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E3" w:rsidRDefault="00C22753" w:rsidP="00802A06">
      <w:pPr>
        <w:jc w:val="center"/>
      </w:pPr>
      <w:r>
        <w:t>New Nation</w:t>
      </w:r>
      <w:r w:rsidR="00442FE3" w:rsidRPr="00442FE3">
        <w:t xml:space="preserve"> Era Cartoon, c</w:t>
      </w:r>
      <w:r w:rsidR="00442FE3">
        <w:t>.</w:t>
      </w:r>
      <w:r w:rsidR="00442FE3" w:rsidRPr="00442FE3">
        <w:t>1799</w:t>
      </w:r>
      <w:r w:rsidR="00DC2CDD">
        <w:t xml:space="preserve"> </w:t>
      </w:r>
    </w:p>
    <w:p w:rsidR="00FA5A65" w:rsidRDefault="00FA5A65" w:rsidP="00802A06">
      <w:pPr>
        <w:jc w:val="center"/>
      </w:pPr>
      <w:r w:rsidRPr="00FA5A65">
        <w:rPr>
          <w:noProof/>
        </w:rPr>
        <w:drawing>
          <wp:inline distT="0" distB="0" distL="0" distR="0">
            <wp:extent cx="8000882" cy="6498495"/>
            <wp:effectExtent l="0" t="0" r="635" b="0"/>
            <wp:docPr id="1" name="Picture 1" descr="http://images.fineartamerica.com/images-medium-large/federalist-cartoon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federalist-cartoon-gran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89" cy="65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B0" w:rsidRPr="00AF2CB0" w:rsidRDefault="00AF2CB0" w:rsidP="00442FE3">
      <w:pPr>
        <w:pStyle w:val="NoSpacing"/>
      </w:pPr>
      <w:r w:rsidRPr="00AF2CB0">
        <w:rPr>
          <w:b/>
        </w:rPr>
        <w:lastRenderedPageBreak/>
        <w:t>Predict</w:t>
      </w:r>
      <w:r w:rsidR="00C22753">
        <w:t>-</w:t>
      </w:r>
      <w:r>
        <w:t xml:space="preserve"> </w:t>
      </w:r>
      <w:r w:rsidRPr="006E493C">
        <w:rPr>
          <w:b/>
        </w:rPr>
        <w:t>Discuss with partner and write down:</w:t>
      </w:r>
    </w:p>
    <w:p w:rsidR="002075F0" w:rsidRPr="006E493C" w:rsidRDefault="006E493C" w:rsidP="006E493C">
      <w:pPr>
        <w:pStyle w:val="NoSpacing"/>
      </w:pPr>
      <w:r>
        <w:t>*</w:t>
      </w:r>
      <w:r w:rsidR="00EB4CB4" w:rsidRPr="006E493C">
        <w:t>Circle images that you think are symbols and label what you think they mean.</w:t>
      </w:r>
    </w:p>
    <w:p w:rsidR="00AF2CB0" w:rsidRDefault="006E493C" w:rsidP="006E493C">
      <w:pPr>
        <w:pStyle w:val="NoSpacing"/>
      </w:pPr>
      <w:r>
        <w:t>*</w:t>
      </w:r>
      <w:r w:rsidR="00AF2CB0" w:rsidRPr="00AF2CB0">
        <w:t>What things in this cartoon do you think are most important? Why?</w:t>
      </w:r>
      <w:r w:rsidR="00DA358B">
        <w:t xml:space="preserve"> </w:t>
      </w:r>
    </w:p>
    <w:p w:rsidR="00AB78D8" w:rsidRPr="00AF2CB0" w:rsidRDefault="00AB78D8" w:rsidP="00AF2CB0">
      <w:pPr>
        <w:tabs>
          <w:tab w:val="left" w:pos="6165"/>
        </w:tabs>
      </w:pPr>
    </w:p>
    <w:p w:rsidR="008929B2" w:rsidRDefault="006E493C" w:rsidP="00AF2CB0">
      <w:pPr>
        <w:tabs>
          <w:tab w:val="left" w:pos="6165"/>
        </w:tabs>
      </w:pPr>
      <w:r>
        <w:t>*</w:t>
      </w:r>
      <w:r w:rsidR="00AF2CB0" w:rsidRPr="00AF2CB0">
        <w:t>Do you think this an anti-Federalist or anti-Republican cartoon? Why?</w:t>
      </w:r>
      <w:r w:rsidR="00FA5A65">
        <w:tab/>
      </w:r>
    </w:p>
    <w:p w:rsidR="00AB78D8" w:rsidRDefault="00AB78D8" w:rsidP="00AF2CB0">
      <w:pPr>
        <w:tabs>
          <w:tab w:val="left" w:pos="61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8781"/>
      </w:tblGrid>
      <w:tr w:rsidR="00AB78D8" w:rsidTr="002B0B77">
        <w:trPr>
          <w:trHeight w:val="274"/>
        </w:trPr>
        <w:tc>
          <w:tcPr>
            <w:tcW w:w="2335" w:type="dxa"/>
          </w:tcPr>
          <w:p w:rsidR="00AB78D8" w:rsidRDefault="00AB78D8" w:rsidP="00AF2CB0">
            <w:pPr>
              <w:tabs>
                <w:tab w:val="left" w:pos="6165"/>
              </w:tabs>
            </w:pPr>
            <w:r>
              <w:t>Question</w:t>
            </w: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  <w:r>
              <w:t>Answer</w:t>
            </w:r>
          </w:p>
        </w:tc>
        <w:tc>
          <w:tcPr>
            <w:tcW w:w="8781" w:type="dxa"/>
          </w:tcPr>
          <w:p w:rsidR="00AB78D8" w:rsidRDefault="00EB4CB4" w:rsidP="00EB4CB4">
            <w:pPr>
              <w:tabs>
                <w:tab w:val="left" w:pos="6165"/>
              </w:tabs>
            </w:pPr>
            <w:r>
              <w:t xml:space="preserve">Evidence </w:t>
            </w:r>
          </w:p>
        </w:tc>
      </w:tr>
      <w:tr w:rsidR="00AB78D8" w:rsidTr="002B0B77">
        <w:trPr>
          <w:trHeight w:val="1359"/>
        </w:trPr>
        <w:tc>
          <w:tcPr>
            <w:tcW w:w="2335" w:type="dxa"/>
          </w:tcPr>
          <w:p w:rsidR="00AB78D8" w:rsidRDefault="00AB78D8" w:rsidP="00AF2CB0">
            <w:pPr>
              <w:tabs>
                <w:tab w:val="left" w:pos="6165"/>
              </w:tabs>
            </w:pPr>
            <w:r w:rsidRPr="00DD6376">
              <w:t>What is the profession of the Porcupine?</w:t>
            </w: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8781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</w:tr>
      <w:tr w:rsidR="00AB78D8" w:rsidTr="002B0B77">
        <w:trPr>
          <w:trHeight w:val="1634"/>
        </w:trPr>
        <w:tc>
          <w:tcPr>
            <w:tcW w:w="2335" w:type="dxa"/>
          </w:tcPr>
          <w:p w:rsidR="00AB78D8" w:rsidRDefault="00DA358B" w:rsidP="00AF2CB0">
            <w:pPr>
              <w:tabs>
                <w:tab w:val="left" w:pos="6165"/>
              </w:tabs>
            </w:pPr>
            <w:r>
              <w:t>Which</w:t>
            </w:r>
            <w:r w:rsidR="00AB78D8" w:rsidRPr="00DD6376">
              <w:t xml:space="preserve"> country does the lion represent?</w:t>
            </w: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8781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</w:tr>
      <w:tr w:rsidR="00AB78D8" w:rsidTr="002B0B77">
        <w:trPr>
          <w:trHeight w:val="1634"/>
        </w:trPr>
        <w:tc>
          <w:tcPr>
            <w:tcW w:w="2335" w:type="dxa"/>
          </w:tcPr>
          <w:p w:rsidR="00AB78D8" w:rsidRDefault="00AB78D8" w:rsidP="00AF2CB0">
            <w:pPr>
              <w:tabs>
                <w:tab w:val="left" w:pos="6165"/>
              </w:tabs>
            </w:pPr>
            <w:r w:rsidRPr="00AF2CB0">
              <w:t>Does the cartoonist think the lion is good or bad?</w:t>
            </w: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8781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</w:tr>
      <w:tr w:rsidR="00AB78D8" w:rsidTr="002B0B77">
        <w:trPr>
          <w:trHeight w:val="1359"/>
        </w:trPr>
        <w:tc>
          <w:tcPr>
            <w:tcW w:w="2335" w:type="dxa"/>
          </w:tcPr>
          <w:p w:rsidR="00AB78D8" w:rsidRDefault="00DA358B" w:rsidP="00AF2CB0">
            <w:pPr>
              <w:tabs>
                <w:tab w:val="left" w:pos="6165"/>
              </w:tabs>
            </w:pPr>
            <w:r>
              <w:t>Which</w:t>
            </w:r>
            <w:r w:rsidR="00AB78D8" w:rsidRPr="00AF2CB0">
              <w:t xml:space="preserve"> country does the lady represent?</w:t>
            </w: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8781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</w:tr>
      <w:tr w:rsidR="00AB78D8" w:rsidTr="002B0B77">
        <w:trPr>
          <w:trHeight w:val="1084"/>
        </w:trPr>
        <w:tc>
          <w:tcPr>
            <w:tcW w:w="2335" w:type="dxa"/>
          </w:tcPr>
          <w:p w:rsidR="00AB78D8" w:rsidRDefault="00AB78D8" w:rsidP="00AF2CB0">
            <w:pPr>
              <w:tabs>
                <w:tab w:val="left" w:pos="6165"/>
              </w:tabs>
            </w:pPr>
            <w:r>
              <w:t>Make up your own question and answer it:</w:t>
            </w: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AB78D8" w:rsidRDefault="00AB78D8" w:rsidP="00AF2CB0">
            <w:pPr>
              <w:tabs>
                <w:tab w:val="left" w:pos="6165"/>
              </w:tabs>
            </w:pPr>
          </w:p>
          <w:p w:rsidR="00442FE3" w:rsidRDefault="00442FE3" w:rsidP="00AF2CB0">
            <w:pPr>
              <w:tabs>
                <w:tab w:val="left" w:pos="6165"/>
              </w:tabs>
            </w:pPr>
          </w:p>
          <w:p w:rsidR="00AB78D8" w:rsidRPr="00AF2CB0" w:rsidRDefault="00AB78D8" w:rsidP="00AF2CB0">
            <w:pPr>
              <w:tabs>
                <w:tab w:val="left" w:pos="6165"/>
              </w:tabs>
            </w:pPr>
          </w:p>
        </w:tc>
        <w:tc>
          <w:tcPr>
            <w:tcW w:w="2970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  <w:tc>
          <w:tcPr>
            <w:tcW w:w="8781" w:type="dxa"/>
          </w:tcPr>
          <w:p w:rsidR="00AB78D8" w:rsidRDefault="00AB78D8" w:rsidP="00AF2CB0">
            <w:pPr>
              <w:tabs>
                <w:tab w:val="left" w:pos="6165"/>
              </w:tabs>
            </w:pPr>
          </w:p>
        </w:tc>
      </w:tr>
    </w:tbl>
    <w:p w:rsidR="00AF2CB0" w:rsidRPr="00FA5A65" w:rsidRDefault="00442FE3" w:rsidP="00442FE3">
      <w:pPr>
        <w:tabs>
          <w:tab w:val="left" w:pos="6165"/>
        </w:tabs>
      </w:pPr>
      <w:r w:rsidRPr="00442FE3">
        <w:rPr>
          <w:b/>
        </w:rPr>
        <w:t>Summarize</w:t>
      </w:r>
      <w:r>
        <w:t>:</w:t>
      </w:r>
      <w:r w:rsidRPr="00442FE3">
        <w:t xml:space="preserve"> </w:t>
      </w:r>
      <w:r w:rsidR="00DA358B">
        <w:t>What is the</w:t>
      </w:r>
      <w:r w:rsidRPr="00442FE3">
        <w:t xml:space="preserve"> cartoonist</w:t>
      </w:r>
      <w:r w:rsidR="00DA358B">
        <w:t>’s</w:t>
      </w:r>
      <w:r w:rsidRPr="00442FE3">
        <w:t xml:space="preserve"> opinion </w:t>
      </w:r>
      <w:r>
        <w:t>about the Federalist</w:t>
      </w:r>
      <w:r w:rsidR="00C22753">
        <w:t xml:space="preserve"> and Republican</w:t>
      </w:r>
      <w:r>
        <w:t xml:space="preserve"> P</w:t>
      </w:r>
      <w:r w:rsidR="00DA358B">
        <w:t>art</w:t>
      </w:r>
      <w:r w:rsidR="00C22753">
        <w:t>ies</w:t>
      </w:r>
      <w:r w:rsidRPr="00442FE3">
        <w:t>?</w:t>
      </w:r>
      <w:r w:rsidR="004D7C10">
        <w:t xml:space="preserve"> Give evidence from the cartoon to support your answer.</w:t>
      </w:r>
      <w:r w:rsidR="00DA358B">
        <w:t xml:space="preserve"> </w:t>
      </w:r>
      <w:bookmarkStart w:id="0" w:name="_GoBack"/>
      <w:bookmarkEnd w:id="0"/>
    </w:p>
    <w:sectPr w:rsidR="00AF2CB0" w:rsidRPr="00FA5A65" w:rsidSect="00AB78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E52"/>
    <w:multiLevelType w:val="hybridMultilevel"/>
    <w:tmpl w:val="BBFE7A70"/>
    <w:lvl w:ilvl="0" w:tplc="7AFED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3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ED7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A9C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671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C9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A8A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AB3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13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5"/>
    <w:rsid w:val="001A599C"/>
    <w:rsid w:val="002075F0"/>
    <w:rsid w:val="00210764"/>
    <w:rsid w:val="002B0B77"/>
    <w:rsid w:val="00442FE3"/>
    <w:rsid w:val="004D7C10"/>
    <w:rsid w:val="006736E9"/>
    <w:rsid w:val="006E493C"/>
    <w:rsid w:val="00802A06"/>
    <w:rsid w:val="00AB78D8"/>
    <w:rsid w:val="00AF2CB0"/>
    <w:rsid w:val="00C22753"/>
    <w:rsid w:val="00DA358B"/>
    <w:rsid w:val="00DC2CDD"/>
    <w:rsid w:val="00DD6376"/>
    <w:rsid w:val="00EB4CB4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D3B8"/>
  <w15:chartTrackingRefBased/>
  <w15:docId w15:val="{4FD2794D-97C9-4FE7-98DE-7249450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5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05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Day, Jessica</cp:lastModifiedBy>
  <cp:revision>10</cp:revision>
  <cp:lastPrinted>2014-03-03T23:54:00Z</cp:lastPrinted>
  <dcterms:created xsi:type="dcterms:W3CDTF">2014-03-03T15:37:00Z</dcterms:created>
  <dcterms:modified xsi:type="dcterms:W3CDTF">2017-02-22T13:44:00Z</dcterms:modified>
</cp:coreProperties>
</file>