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2-Accent1"/>
        <w:tblW w:w="13878" w:type="dxa"/>
        <w:tblInd w:w="360" w:type="dxa"/>
        <w:tblLook w:val="04A0" w:firstRow="1" w:lastRow="0" w:firstColumn="1" w:lastColumn="0" w:noHBand="0" w:noVBand="1"/>
      </w:tblPr>
      <w:tblGrid>
        <w:gridCol w:w="1098"/>
        <w:gridCol w:w="556"/>
        <w:gridCol w:w="12224"/>
      </w:tblGrid>
      <w:tr w:rsidR="005C63A6" w:rsidRPr="00A60ABC" w14:paraId="38429834" w14:textId="77777777" w:rsidTr="5CCAF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78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5623DC98" w14:textId="77AD59B1" w:rsidR="005C63A6" w:rsidRPr="00A60ABC" w:rsidRDefault="001B26D3" w:rsidP="001B26D3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Topic</w:t>
            </w:r>
            <w:r w:rsidRPr="00A60ABC">
              <w:rPr>
                <w:rFonts w:ascii="Arial" w:hAnsi="Arial" w:cs="Arial"/>
                <w:b w:val="0"/>
              </w:rPr>
              <w:t>: Native Americans and the Age of Exploration</w:t>
            </w:r>
            <w:r w:rsidRPr="00A60A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5C63A6" w:rsidRPr="00A60ABC">
              <w:rPr>
                <w:rFonts w:ascii="Arial" w:hAnsi="Arial" w:cs="Arial"/>
              </w:rPr>
              <w:t>Subject:</w:t>
            </w:r>
            <w:r w:rsidR="005C63A6" w:rsidRPr="00A60ABC">
              <w:rPr>
                <w:rFonts w:ascii="Arial" w:hAnsi="Arial" w:cs="Arial"/>
                <w:b w:val="0"/>
              </w:rPr>
              <w:t xml:space="preserve">   </w:t>
            </w:r>
            <w:r w:rsidR="00152E30" w:rsidRPr="00A60ABC">
              <w:rPr>
                <w:rFonts w:ascii="Arial" w:hAnsi="Arial" w:cs="Arial"/>
                <w:b w:val="0"/>
              </w:rPr>
              <w:t>Social Studies</w:t>
            </w:r>
            <w:r w:rsidR="005C63A6" w:rsidRPr="00A60ABC">
              <w:rPr>
                <w:rFonts w:ascii="Arial" w:hAnsi="Arial" w:cs="Arial"/>
                <w:b w:val="0"/>
              </w:rPr>
              <w:t xml:space="preserve">        </w:t>
            </w:r>
            <w:r w:rsidR="005C63A6" w:rsidRPr="00A60ABC">
              <w:rPr>
                <w:rFonts w:ascii="Arial" w:hAnsi="Arial" w:cs="Arial"/>
              </w:rPr>
              <w:t>Course:</w:t>
            </w:r>
            <w:r w:rsidR="005C63A6" w:rsidRPr="00A60ABC">
              <w:rPr>
                <w:rFonts w:ascii="Arial" w:hAnsi="Arial" w:cs="Arial"/>
                <w:b w:val="0"/>
              </w:rPr>
              <w:t xml:space="preserve">   </w:t>
            </w:r>
            <w:r w:rsidR="00152E30" w:rsidRPr="00A60ABC">
              <w:rPr>
                <w:rFonts w:ascii="Arial" w:hAnsi="Arial" w:cs="Arial"/>
                <w:b w:val="0"/>
              </w:rPr>
              <w:t>U.S. History</w:t>
            </w:r>
            <w:r w:rsidRPr="00A60A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Grade</w:t>
            </w:r>
            <w:r w:rsidRPr="00A60ABC">
              <w:rPr>
                <w:rFonts w:ascii="Arial" w:hAnsi="Arial" w:cs="Arial"/>
                <w:b w:val="0"/>
              </w:rPr>
              <w:t>:8</w:t>
            </w:r>
            <w:r w:rsidR="005C63A6" w:rsidRPr="00A60ABC">
              <w:rPr>
                <w:rFonts w:ascii="Arial" w:hAnsi="Arial" w:cs="Arial"/>
                <w:b w:val="0"/>
              </w:rPr>
              <w:t xml:space="preserve">                  </w:t>
            </w:r>
          </w:p>
        </w:tc>
      </w:tr>
      <w:tr w:rsidR="005C63A6" w:rsidRPr="00A60ABC" w14:paraId="6CE28301" w14:textId="77777777" w:rsidTr="5CCAF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3634CCB7" w14:textId="77777777" w:rsidR="005C63A6" w:rsidRPr="00A60ABC" w:rsidRDefault="001654D9" w:rsidP="00425873">
            <w:pPr>
              <w:rPr>
                <w:rFonts w:ascii="Arial" w:hAnsi="Arial" w:cs="Arial"/>
                <w:b w:val="0"/>
              </w:rPr>
            </w:pPr>
            <w:r w:rsidRPr="00A60ABC">
              <w:rPr>
                <w:rFonts w:ascii="Arial" w:hAnsi="Arial" w:cs="Arial"/>
                <w:sz w:val="20"/>
              </w:rPr>
              <w:t>Standards:</w:t>
            </w:r>
            <w:r w:rsidRPr="00A60AB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A60ABC">
              <w:rPr>
                <w:rFonts w:ascii="Arial" w:hAnsi="Arial" w:cs="Arial"/>
                <w:sz w:val="20"/>
              </w:rPr>
              <w:t>SS.8.A.2</w:t>
            </w:r>
            <w:r w:rsidRPr="00A60ABC">
              <w:rPr>
                <w:rFonts w:ascii="Arial" w:hAnsi="Arial" w:cs="Arial"/>
                <w:b w:val="0"/>
                <w:sz w:val="20"/>
              </w:rPr>
              <w:t xml:space="preserve">: Examine the causes, course, and consequences of British settlement in the American colonies. </w:t>
            </w:r>
            <w:r w:rsidRPr="00A60ABC">
              <w:rPr>
                <w:rFonts w:ascii="Arial" w:hAnsi="Arial" w:cs="Arial"/>
                <w:sz w:val="20"/>
              </w:rPr>
              <w:t>SS.8.G.1</w:t>
            </w:r>
            <w:r w:rsidRPr="00A60ABC">
              <w:rPr>
                <w:rFonts w:ascii="Arial" w:hAnsi="Arial" w:cs="Arial"/>
                <w:b w:val="0"/>
                <w:sz w:val="20"/>
              </w:rPr>
              <w:t xml:space="preserve">: Understand how to use maps and other geographic representations, tools, and technology to report information. </w:t>
            </w:r>
            <w:r w:rsidRPr="00A60ABC">
              <w:rPr>
                <w:rFonts w:ascii="Arial" w:hAnsi="Arial" w:cs="Arial"/>
                <w:sz w:val="20"/>
              </w:rPr>
              <w:t>SS.8.G.2</w:t>
            </w:r>
            <w:r w:rsidRPr="00A60ABC">
              <w:rPr>
                <w:rFonts w:ascii="Arial" w:hAnsi="Arial" w:cs="Arial"/>
                <w:b w:val="0"/>
                <w:sz w:val="20"/>
              </w:rPr>
              <w:t xml:space="preserve">: Understand the physical and cultural characteristics of places. </w:t>
            </w:r>
            <w:r w:rsidRPr="00A60ABC">
              <w:rPr>
                <w:rFonts w:ascii="Arial" w:hAnsi="Arial" w:cs="Arial"/>
                <w:sz w:val="20"/>
              </w:rPr>
              <w:t>SS.8.G.5</w:t>
            </w:r>
            <w:r w:rsidRPr="00A60ABC">
              <w:rPr>
                <w:rFonts w:ascii="Arial" w:hAnsi="Arial" w:cs="Arial"/>
                <w:b w:val="0"/>
                <w:sz w:val="20"/>
              </w:rPr>
              <w:t xml:space="preserve">: Understand how human actions can impact the environment.            </w:t>
            </w:r>
            <w:r w:rsidR="00B46CF6" w:rsidRPr="00A60AB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C63A6" w:rsidRPr="00A60ABC" w14:paraId="58421576" w14:textId="77777777" w:rsidTr="5CCAFD47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auto"/>
              <w:left w:val="single" w:sz="8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FAF6056" w14:textId="77777777" w:rsidR="005C63A6" w:rsidRPr="00A60ABC" w:rsidRDefault="0020119C" w:rsidP="007959B2">
            <w:pPr>
              <w:jc w:val="center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6F38F5" wp14:editId="03E901B9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-1905</wp:posOffset>
                      </wp:positionV>
                      <wp:extent cx="302260" cy="323850"/>
                      <wp:effectExtent l="5080" t="7620" r="16510" b="3048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2E5FA30A">
                    <v:shapetype id="_x0000_t13" coordsize="21600,21600" o:spt="13" adj="16200,5400" path="m@0,l@0@1,0@1,0@2@0@2@0,21600,21600,10800xe" w14:anchorId="1AD2C497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utoShape 12" style="position:absolute;margin-left:-38.6pt;margin-top:-.15pt;width:23.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00000" stroked="f" strokecolor="#f2f2f2 [3041]" strokeweight="3pt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/I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">
                      <v:shadow on="t" color="#622423 [1605]" opacity=".5" offset="1pt"/>
                    </v:shape>
                  </w:pict>
                </mc:Fallback>
              </mc:AlternateContent>
            </w:r>
            <w:r w:rsidR="005C63A6" w:rsidRPr="00A60ABC">
              <w:rPr>
                <w:rFonts w:ascii="Arial" w:hAnsi="Arial" w:cs="Arial"/>
              </w:rPr>
              <w:t>4.0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A49C20" w14:textId="77777777" w:rsidR="005C361C" w:rsidRPr="00A60ABC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60ABC">
              <w:rPr>
                <w:rFonts w:ascii="Arial" w:hAnsi="Arial" w:cs="Arial"/>
                <w:b/>
              </w:rPr>
              <w:t>In addition to Score 3.0, in-depth inferences and applications that go beyond instruction to the standard</w:t>
            </w:r>
          </w:p>
          <w:p w14:paraId="6CA531C8" w14:textId="77777777" w:rsidR="005C63A6" w:rsidRPr="00A60ABC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60ABC">
              <w:rPr>
                <w:rFonts w:ascii="Arial" w:hAnsi="Arial" w:cs="Arial"/>
                <w:b/>
              </w:rPr>
              <w:t>The student will:</w:t>
            </w:r>
          </w:p>
          <w:p w14:paraId="72773ABC" w14:textId="77777777" w:rsidR="001654D9" w:rsidRPr="00A60ABC" w:rsidRDefault="001654D9" w:rsidP="001654D9">
            <w:pPr>
              <w:pStyle w:val="ListParagraph"/>
              <w:numPr>
                <w:ilvl w:val="0"/>
                <w:numId w:val="7"/>
              </w:numPr>
              <w:ind w:left="52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0ABC">
              <w:rPr>
                <w:rFonts w:ascii="Arial" w:eastAsia="Times New Roman" w:hAnsi="Arial" w:cs="Arial"/>
                <w:color w:val="000000"/>
              </w:rPr>
              <w:t>Research the role of Portuguese technological advancements in European exploration</w:t>
            </w:r>
          </w:p>
          <w:p w14:paraId="633174C4" w14:textId="77777777" w:rsidR="005C63A6" w:rsidRPr="00A60ABC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5483425D" w14:textId="77777777" w:rsidR="005C63A6" w:rsidRPr="00A60ABC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  <w:b/>
              </w:rPr>
              <w:t>No major errors or omissions regarding the score 4.0 content</w:t>
            </w:r>
          </w:p>
        </w:tc>
      </w:tr>
      <w:tr w:rsidR="005C63A6" w:rsidRPr="00A60ABC" w14:paraId="71FA5C45" w14:textId="77777777" w:rsidTr="5CCAF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3F01CAFC" w14:textId="77777777" w:rsidR="005C63A6" w:rsidRPr="00A60ABC" w:rsidRDefault="005C63A6" w:rsidP="00B334A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14:paraId="429661D5" w14:textId="77777777" w:rsidR="005C63A6" w:rsidRPr="00A60ABC" w:rsidRDefault="005C63A6" w:rsidP="00B3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</w:rPr>
            </w:pPr>
            <w:r w:rsidRPr="00A60ABC">
              <w:rPr>
                <w:rFonts w:ascii="Arial" w:hAnsi="Arial" w:cs="Arial"/>
                <w:b/>
                <w:noProof/>
              </w:rPr>
              <w:t>3.5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14:paraId="52B8CAA1" w14:textId="77777777" w:rsidR="005C63A6" w:rsidRPr="00A60ABC" w:rsidRDefault="005C63A6" w:rsidP="00B3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</w:rPr>
              <w:t>In addition to score 3.0 performance, in-depth inferences and applications with partial success</w:t>
            </w:r>
          </w:p>
        </w:tc>
      </w:tr>
      <w:tr w:rsidR="005C63A6" w:rsidRPr="00A60ABC" w14:paraId="36B0786C" w14:textId="77777777" w:rsidTr="5CCAFD47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14:paraId="33F809AE" w14:textId="77777777" w:rsidR="005C63A6" w:rsidRPr="00A60ABC" w:rsidRDefault="0020119C" w:rsidP="00B334A4">
            <w:pPr>
              <w:jc w:val="center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F3CD35" wp14:editId="50142A2B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0" r="15240" b="2857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3B0AEE57">
                    <v:shape id="AutoShape 13" style="position:absolute;margin-left:-42.25pt;margin-top:8.25pt;width:23.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00000" stroked="f" strokecolor="#f2f2f2 [3041]" strokeweight="3pt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p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" w14:anchorId="6A8D9179">
                      <v:shadow on="t" color="#622423 [1605]" opacity=".5" offset="1pt"/>
                    </v:shape>
                  </w:pict>
                </mc:Fallback>
              </mc:AlternateContent>
            </w:r>
            <w:r w:rsidRPr="00A60A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A28B23" wp14:editId="66C09D8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2860" r="27305" b="2476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48C2A95D">
                    <v:shape id="AutoShape 8" style="position:absolute;margin-left:6.85pt;margin-top:22.05pt;width:2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spid="_x0000_s1026" fillcolor="#ffc000" path="m,109147r116424,l152400,r35976,109147l304800,109147r-94189,67455l246588,285749,152400,218292,58212,285749,94189,176602,,1091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w14:anchorId="2570C802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="005C63A6" w:rsidRPr="00A60ABC">
              <w:rPr>
                <w:rFonts w:ascii="Arial" w:hAnsi="Arial" w:cs="Arial"/>
              </w:rPr>
              <w:t>3.0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14:paraId="75E80F2E" w14:textId="77777777" w:rsidR="005C63A6" w:rsidRPr="00A60ABC" w:rsidRDefault="00285403" w:rsidP="00EF0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</w:rPr>
              <w:t>The student will understand why Europeans explored and colonized the Americas in the 15th - 16th centuries and the impact of their settlement on Native American societies.</w:t>
            </w:r>
          </w:p>
          <w:p w14:paraId="0904081D" w14:textId="77777777" w:rsidR="00BA0040" w:rsidRPr="00A60ABC" w:rsidRDefault="00BA0040" w:rsidP="000B133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  <w:p w14:paraId="50833436" w14:textId="77777777" w:rsidR="001654D9" w:rsidRPr="00A60ABC" w:rsidRDefault="001654D9" w:rsidP="001654D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</w:rPr>
              <w:t>Organize the contributions of key Native American culture groups to everyday life in the colonies (SS.8.A.2.7)</w:t>
            </w:r>
          </w:p>
          <w:p w14:paraId="67025ED5" w14:textId="77777777" w:rsidR="001654D9" w:rsidRPr="00A60ABC" w:rsidRDefault="001654D9" w:rsidP="001654D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</w:rPr>
              <w:t>Illustrate the impact of European settlement on Native American societies (SS.8.G.1.1, SS.8.G.5.1)</w:t>
            </w:r>
          </w:p>
          <w:p w14:paraId="3D0D76C4" w14:textId="77777777" w:rsidR="001654D9" w:rsidRPr="00A60ABC" w:rsidRDefault="1156F04E" w:rsidP="1156F04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1156F04E">
              <w:rPr>
                <w:rFonts w:ascii="Arial" w:eastAsia="Arial" w:hAnsi="Arial" w:cs="Arial"/>
                <w:b/>
                <w:bCs/>
              </w:rPr>
              <w:t>Compare reasons for settlement of the Dutch, French, Spanish, and British</w:t>
            </w:r>
            <w:r w:rsidRPr="1156F04E">
              <w:rPr>
                <w:rFonts w:ascii="Arial" w:eastAsia="Arial" w:hAnsi="Arial" w:cs="Arial"/>
              </w:rPr>
              <w:t xml:space="preserve"> (</w:t>
            </w:r>
            <w:r w:rsidRPr="00FE2DBA">
              <w:rPr>
                <w:rFonts w:ascii="Arial" w:eastAsia="Arial" w:hAnsi="Arial" w:cs="Arial"/>
                <w:b/>
              </w:rPr>
              <w:t>SS.8.A.2.1</w:t>
            </w:r>
            <w:r w:rsidRPr="1156F04E">
              <w:rPr>
                <w:rFonts w:ascii="Arial" w:eastAsia="Arial" w:hAnsi="Arial" w:cs="Arial"/>
              </w:rPr>
              <w:t>, SS.8.G.1.1)</w:t>
            </w:r>
          </w:p>
          <w:p w14:paraId="0467E28F" w14:textId="77777777" w:rsidR="006C67B5" w:rsidRPr="00A60ABC" w:rsidRDefault="006C67B5" w:rsidP="000B133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14:paraId="0744995B" w14:textId="77777777" w:rsidR="005C63A6" w:rsidRPr="00A60ABC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60ABC">
              <w:rPr>
                <w:rFonts w:ascii="Arial" w:hAnsi="Arial" w:cs="Arial"/>
                <w:b/>
              </w:rPr>
              <w:t>No major errors or omissions regarding the score 3.0 content (simple or complex)</w:t>
            </w:r>
          </w:p>
        </w:tc>
      </w:tr>
      <w:tr w:rsidR="005C63A6" w:rsidRPr="00A60ABC" w14:paraId="1133F252" w14:textId="77777777" w:rsidTr="5CCAF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17B48EEE" w14:textId="77777777" w:rsidR="005C63A6" w:rsidRPr="00A60ABC" w:rsidRDefault="005C63A6" w:rsidP="00B3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14:paraId="5BB0868D" w14:textId="77777777" w:rsidR="005C63A6" w:rsidRPr="00A60ABC" w:rsidRDefault="005C63A6" w:rsidP="00B3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60ABC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14:paraId="7E355F3B" w14:textId="77777777" w:rsidR="005C63A6" w:rsidRPr="00A60ABC" w:rsidRDefault="005C63A6" w:rsidP="00B3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</w:rPr>
              <w:t>No major errors or omissions regarding 2.0 content and partial knowledge of the 3.0 content</w:t>
            </w:r>
          </w:p>
        </w:tc>
      </w:tr>
      <w:tr w:rsidR="005C63A6" w:rsidRPr="00A60ABC" w14:paraId="2E64C198" w14:textId="77777777" w:rsidTr="5CCAFD47">
        <w:trPr>
          <w:trHeight w:val="2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14:paraId="3003BF44" w14:textId="77777777" w:rsidR="005C63A6" w:rsidRPr="00A60ABC" w:rsidRDefault="0020119C" w:rsidP="00B334A4">
            <w:pPr>
              <w:jc w:val="center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927437" wp14:editId="43811B73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14605</wp:posOffset>
                      </wp:positionV>
                      <wp:extent cx="302260" cy="323850"/>
                      <wp:effectExtent l="1270" t="5080" r="20320" b="3302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792C9B12">
                    <v:shape id="AutoShape 14" style="position:absolute;margin-left:-41.9pt;margin-top:1.15pt;width:23.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00000" stroked="f" strokecolor="#f2f2f2 [3041]" strokeweight="3pt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FN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" w14:anchorId="03C79D31">
                      <v:shadow on="t" color="#622423 [1605]" opacity=".5" offset="1pt"/>
                    </v:shape>
                  </w:pict>
                </mc:Fallback>
              </mc:AlternateContent>
            </w:r>
            <w:r w:rsidR="005C63A6" w:rsidRPr="00A60ABC">
              <w:rPr>
                <w:rFonts w:ascii="Arial" w:hAnsi="Arial" w:cs="Arial"/>
              </w:rPr>
              <w:t>2.0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14:paraId="75F9468C" w14:textId="77777777" w:rsidR="001654D9" w:rsidRPr="00A60ABC" w:rsidRDefault="001654D9" w:rsidP="00165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60ABC">
              <w:rPr>
                <w:rFonts w:ascii="Arial" w:hAnsi="Arial" w:cs="Arial"/>
                <w:b/>
              </w:rPr>
              <w:t>The student recognizes and describes specific terminology such as:</w:t>
            </w:r>
          </w:p>
          <w:p w14:paraId="69B21FAF" w14:textId="652DC764" w:rsidR="00F84526" w:rsidRPr="001B26D3" w:rsidRDefault="1156F04E" w:rsidP="001B26D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B26D3">
              <w:rPr>
                <w:rFonts w:ascii="Arial" w:eastAsia="Arial" w:hAnsi="Arial" w:cs="Arial"/>
              </w:rPr>
              <w:t xml:space="preserve">Academic vocabulary (BAV): </w:t>
            </w:r>
            <w:r w:rsidRPr="001B26D3">
              <w:rPr>
                <w:rFonts w:ascii="Arial" w:eastAsia="Arial" w:hAnsi="Arial" w:cs="Arial"/>
                <w:b/>
                <w:bCs/>
              </w:rPr>
              <w:t>adapt, culture</w:t>
            </w:r>
          </w:p>
          <w:p w14:paraId="30323915" w14:textId="77777777" w:rsidR="001654D9" w:rsidRPr="00A60ABC" w:rsidRDefault="00F84526" w:rsidP="001B26D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</w:rPr>
              <w:t xml:space="preserve">Content vocabulary: </w:t>
            </w:r>
            <w:r w:rsidR="001654D9" w:rsidRPr="00A60ABC">
              <w:rPr>
                <w:rFonts w:ascii="Arial" w:hAnsi="Arial" w:cs="Arial"/>
              </w:rPr>
              <w:t>colony, migration, conquistador, Columbian Exchange, Northwest Passage</w:t>
            </w:r>
          </w:p>
          <w:p w14:paraId="7EE6B634" w14:textId="77777777" w:rsidR="001654D9" w:rsidRPr="00A60ABC" w:rsidRDefault="001654D9" w:rsidP="00165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7C91C152" w14:textId="77777777" w:rsidR="001654D9" w:rsidRPr="00A60ABC" w:rsidRDefault="001654D9" w:rsidP="00165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60ABC">
              <w:rPr>
                <w:rFonts w:ascii="Arial" w:hAnsi="Arial" w:cs="Arial"/>
                <w:b/>
              </w:rPr>
              <w:t>The student will:</w:t>
            </w:r>
          </w:p>
          <w:p w14:paraId="1C452E61" w14:textId="77777777" w:rsidR="001654D9" w:rsidRPr="00A60ABC" w:rsidRDefault="001654D9" w:rsidP="001B26D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60ABC">
              <w:rPr>
                <w:rFonts w:ascii="Arial" w:eastAsia="Times New Roman" w:hAnsi="Arial" w:cs="Arial"/>
                <w:color w:val="000000"/>
              </w:rPr>
              <w:t>Describe the impact settlers had on Native American societies (</w:t>
            </w:r>
            <w:r w:rsidRPr="00A60ABC">
              <w:rPr>
                <w:rFonts w:ascii="Arial" w:hAnsi="Arial" w:cs="Arial"/>
              </w:rPr>
              <w:t>SS.8.</w:t>
            </w:r>
            <w:r w:rsidRPr="00A60ABC">
              <w:rPr>
                <w:rFonts w:ascii="Arial" w:eastAsia="Times New Roman" w:hAnsi="Arial" w:cs="Arial"/>
                <w:color w:val="000000"/>
              </w:rPr>
              <w:t>A.2.7)</w:t>
            </w:r>
          </w:p>
          <w:p w14:paraId="03B10C7B" w14:textId="77777777" w:rsidR="001654D9" w:rsidRPr="001B26D3" w:rsidRDefault="5CCAFD47" w:rsidP="001B26D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/>
              </w:rPr>
            </w:pPr>
            <w:r w:rsidRPr="001B26D3">
              <w:rPr>
                <w:rFonts w:ascii="Arial" w:eastAsia="Arial,Times New Roman" w:hAnsi="Arial" w:cs="Arial"/>
                <w:bCs/>
              </w:rPr>
              <w:t>List the European explorers by the country in which they sailed</w:t>
            </w:r>
            <w:r w:rsidRPr="001B26D3">
              <w:rPr>
                <w:rFonts w:ascii="Arial" w:eastAsia="Arial,Times New Roman" w:hAnsi="Arial" w:cs="Arial"/>
              </w:rPr>
              <w:t xml:space="preserve"> (</w:t>
            </w:r>
            <w:r w:rsidRPr="001B26D3">
              <w:rPr>
                <w:rFonts w:ascii="Arial" w:eastAsia="Arial" w:hAnsi="Arial" w:cs="Arial"/>
              </w:rPr>
              <w:t>SS.</w:t>
            </w:r>
            <w:proofErr w:type="gramStart"/>
            <w:r w:rsidRPr="001B26D3">
              <w:rPr>
                <w:rFonts w:ascii="Arial" w:eastAsia="Arial" w:hAnsi="Arial" w:cs="Arial"/>
              </w:rPr>
              <w:t>8.</w:t>
            </w:r>
            <w:r w:rsidRPr="001B26D3">
              <w:rPr>
                <w:rFonts w:ascii="Arial" w:eastAsia="Arial,Times New Roman" w:hAnsi="Arial" w:cs="Arial"/>
              </w:rPr>
              <w:t>A.</w:t>
            </w:r>
            <w:proofErr w:type="gramEnd"/>
            <w:r w:rsidRPr="001B26D3">
              <w:rPr>
                <w:rFonts w:ascii="Arial" w:eastAsia="Arial,Times New Roman" w:hAnsi="Arial" w:cs="Arial"/>
              </w:rPr>
              <w:t>2.1)</w:t>
            </w:r>
          </w:p>
          <w:p w14:paraId="78E5E4BB" w14:textId="77777777" w:rsidR="001654D9" w:rsidRPr="00A60ABC" w:rsidRDefault="001654D9" w:rsidP="001B26D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60ABC">
              <w:rPr>
                <w:rFonts w:ascii="Arial" w:eastAsia="Times New Roman" w:hAnsi="Arial" w:cs="Arial"/>
                <w:color w:val="000000"/>
              </w:rPr>
              <w:t>Examine a map and identify whe</w:t>
            </w:r>
            <w:bookmarkStart w:id="0" w:name="_GoBack"/>
            <w:bookmarkEnd w:id="0"/>
            <w:r w:rsidRPr="00A60ABC">
              <w:rPr>
                <w:rFonts w:ascii="Arial" w:eastAsia="Times New Roman" w:hAnsi="Arial" w:cs="Arial"/>
                <w:color w:val="000000"/>
              </w:rPr>
              <w:t>re and why certain European countries settled in North America (</w:t>
            </w:r>
            <w:r w:rsidRPr="00A60ABC">
              <w:rPr>
                <w:rFonts w:ascii="Arial" w:hAnsi="Arial" w:cs="Arial"/>
              </w:rPr>
              <w:t>SS.</w:t>
            </w:r>
            <w:proofErr w:type="gramStart"/>
            <w:r w:rsidRPr="00A60ABC">
              <w:rPr>
                <w:rFonts w:ascii="Arial" w:hAnsi="Arial" w:cs="Arial"/>
              </w:rPr>
              <w:t>8.</w:t>
            </w:r>
            <w:r w:rsidRPr="00A60ABC">
              <w:rPr>
                <w:rFonts w:ascii="Arial" w:eastAsia="Times New Roman" w:hAnsi="Arial" w:cs="Arial"/>
                <w:color w:val="000000"/>
              </w:rPr>
              <w:t>G.</w:t>
            </w:r>
            <w:proofErr w:type="gramEnd"/>
            <w:r w:rsidRPr="00A60ABC">
              <w:rPr>
                <w:rFonts w:ascii="Arial" w:eastAsia="Times New Roman" w:hAnsi="Arial" w:cs="Arial"/>
                <w:color w:val="000000"/>
              </w:rPr>
              <w:t xml:space="preserve">2.1, </w:t>
            </w:r>
            <w:r w:rsidRPr="00A60ABC">
              <w:rPr>
                <w:rFonts w:ascii="Arial" w:hAnsi="Arial" w:cs="Arial"/>
              </w:rPr>
              <w:t>SS.8.</w:t>
            </w:r>
            <w:r w:rsidRPr="00A60ABC">
              <w:rPr>
                <w:rFonts w:ascii="Arial" w:eastAsia="Times New Roman" w:hAnsi="Arial" w:cs="Arial"/>
                <w:color w:val="000000"/>
              </w:rPr>
              <w:t>G.5.1)</w:t>
            </w:r>
          </w:p>
          <w:p w14:paraId="761AA760" w14:textId="77777777" w:rsidR="008B37CA" w:rsidRPr="00A60ABC" w:rsidRDefault="008B37CA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389C0D5E" w14:textId="77777777" w:rsidR="005C63A6" w:rsidRPr="00A60ABC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60ABC">
              <w:rPr>
                <w:rFonts w:ascii="Arial" w:hAnsi="Arial" w:cs="Arial"/>
                <w:b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5C63A6" w:rsidRPr="00A60ABC" w14:paraId="5B3C984F" w14:textId="77777777" w:rsidTr="5CCAF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354E7B78" w14:textId="77777777" w:rsidR="005C63A6" w:rsidRPr="00A60ABC" w:rsidRDefault="005C63A6" w:rsidP="00B3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14:paraId="055A4C12" w14:textId="77777777" w:rsidR="005C63A6" w:rsidRPr="00A60ABC" w:rsidRDefault="005C63A6" w:rsidP="00B3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60ABC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14:paraId="751466AA" w14:textId="77777777" w:rsidR="005C63A6" w:rsidRPr="00A60ABC" w:rsidRDefault="005C63A6" w:rsidP="00B3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</w:rPr>
              <w:t>Partial knowledge of the score 2.0 content, but major errors or omissions regarding score 3.0 content</w:t>
            </w:r>
          </w:p>
        </w:tc>
      </w:tr>
      <w:tr w:rsidR="005C63A6" w:rsidRPr="00A60ABC" w14:paraId="1FC92C01" w14:textId="77777777" w:rsidTr="5CCAFD47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14:paraId="5B5EB799" w14:textId="77777777" w:rsidR="005C63A6" w:rsidRPr="00A60ABC" w:rsidRDefault="005C63A6" w:rsidP="00B334A4">
            <w:pPr>
              <w:jc w:val="center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</w:rPr>
              <w:t>1.0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14:paraId="05CEC3C9" w14:textId="77777777" w:rsidR="005C63A6" w:rsidRPr="00A60ABC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</w:rPr>
              <w:t>With help, a partial understanding of some of the simpler details and processes and some of the more complex ideas and processes.</w:t>
            </w:r>
          </w:p>
        </w:tc>
      </w:tr>
      <w:tr w:rsidR="005C63A6" w:rsidRPr="00A60ABC" w14:paraId="044A8E86" w14:textId="77777777" w:rsidTr="5CCAF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1B18EE41" w14:textId="77777777" w:rsidR="005C63A6" w:rsidRPr="00A60ABC" w:rsidRDefault="005C63A6" w:rsidP="00B3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14:paraId="241FD9A4" w14:textId="77777777" w:rsidR="005C63A6" w:rsidRPr="00A60ABC" w:rsidRDefault="005C63A6" w:rsidP="00B3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60ABC">
              <w:rPr>
                <w:rFonts w:ascii="Arial" w:hAnsi="Arial" w:cs="Arial"/>
                <w:b/>
              </w:rPr>
              <w:t>0.5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14:paraId="404CBD88" w14:textId="77777777" w:rsidR="005C63A6" w:rsidRPr="00A60ABC" w:rsidRDefault="005C63A6" w:rsidP="00B3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</w:rPr>
              <w:t>With help, a partial understanding of the score 2.0 content, but not the score 3.0 content</w:t>
            </w:r>
          </w:p>
        </w:tc>
      </w:tr>
      <w:tr w:rsidR="005C63A6" w:rsidRPr="00A60ABC" w14:paraId="307608B7" w14:textId="77777777" w:rsidTr="5CCAFD4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365F91" w:themeColor="accent1" w:themeShade="BF"/>
            </w:tcBorders>
            <w:vAlign w:val="center"/>
          </w:tcPr>
          <w:p w14:paraId="6FC28ED4" w14:textId="77777777" w:rsidR="005C63A6" w:rsidRPr="00A60ABC" w:rsidRDefault="005C63A6" w:rsidP="00B334A4">
            <w:pPr>
              <w:jc w:val="center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</w:rPr>
              <w:t>0.0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14:paraId="1A7CE937" w14:textId="77777777" w:rsidR="005C63A6" w:rsidRPr="00A60ABC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60ABC">
              <w:rPr>
                <w:rFonts w:ascii="Arial" w:hAnsi="Arial" w:cs="Arial"/>
              </w:rPr>
              <w:t>Even with help, no understanding or skill demonstrated</w:t>
            </w:r>
          </w:p>
        </w:tc>
      </w:tr>
    </w:tbl>
    <w:p w14:paraId="08D062C0" w14:textId="77777777" w:rsidR="004334E2" w:rsidRDefault="004334E2" w:rsidP="006C67B5"/>
    <w:sectPr w:rsidR="004334E2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AC6FB" w14:textId="77777777" w:rsidR="00501CFF" w:rsidRDefault="00501CFF" w:rsidP="001E0F82">
      <w:pPr>
        <w:spacing w:after="0" w:line="240" w:lineRule="auto"/>
      </w:pPr>
      <w:r>
        <w:separator/>
      </w:r>
    </w:p>
  </w:endnote>
  <w:endnote w:type="continuationSeparator" w:id="0">
    <w:p w14:paraId="1D2BB0B8" w14:textId="77777777" w:rsidR="00501CFF" w:rsidRDefault="00501CFF" w:rsidP="001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32E7" w14:textId="77777777" w:rsidR="001E0F82" w:rsidRDefault="001B26D3" w:rsidP="00FE02EA">
    <w:pPr>
      <w:pStyle w:val="Footer"/>
      <w:jc w:val="center"/>
    </w:pPr>
    <w:r>
      <w:rPr>
        <w:noProof/>
      </w:rPr>
      <w:object w:dxaOrig="1440" w:dyaOrig="1440" w14:anchorId="75F94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4.3pt;margin-top:-14.3pt;width:28.55pt;height:40.7pt;z-index:251658240" strokecolor="white">
          <v:imagedata r:id="rId1" o:title=""/>
        </v:shape>
        <o:OLEObject Type="Embed" ProgID="Word.Document.8" ShapeID="_x0000_s2051" DrawAspect="Content" ObjectID="_1533126880" r:id="rId2">
          <o:FieldCodes>\s</o:FieldCodes>
        </o:OLEObject>
      </w:object>
    </w:r>
    <w:r w:rsidR="00FE02EA">
      <w:t>Scale Template</w:t>
    </w:r>
    <w:r w:rsidR="00293214">
      <w:t xml:space="preserve"> – Revised 5/</w:t>
    </w:r>
    <w:r w:rsidR="0095591F">
      <w:t>30</w:t>
    </w:r>
    <w:r w:rsidR="00293214">
      <w:t>/12</w:t>
    </w:r>
    <w:r w:rsidR="001149BB">
      <w:t xml:space="preserve">                                                                   </w:t>
    </w:r>
    <w:r w:rsidR="001E0F82">
      <w:tab/>
    </w:r>
    <w:r w:rsidR="001E0F82">
      <w:tab/>
    </w:r>
    <w:r w:rsidR="001E0F82">
      <w:tab/>
    </w:r>
    <w:r w:rsidR="001A6B6A">
      <w:t>Instructional Excellence and Equity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0D32" w14:textId="77777777" w:rsidR="00501CFF" w:rsidRDefault="00501CFF" w:rsidP="001E0F82">
      <w:pPr>
        <w:spacing w:after="0" w:line="240" w:lineRule="auto"/>
      </w:pPr>
      <w:r>
        <w:separator/>
      </w:r>
    </w:p>
  </w:footnote>
  <w:footnote w:type="continuationSeparator" w:id="0">
    <w:p w14:paraId="10F4AB3B" w14:textId="77777777" w:rsidR="00501CFF" w:rsidRDefault="00501CFF" w:rsidP="001E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06E"/>
    <w:multiLevelType w:val="hybridMultilevel"/>
    <w:tmpl w:val="AEA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1804"/>
    <w:multiLevelType w:val="hybridMultilevel"/>
    <w:tmpl w:val="1CC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33FB8"/>
    <w:multiLevelType w:val="hybridMultilevel"/>
    <w:tmpl w:val="7CD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84161"/>
    <w:multiLevelType w:val="hybridMultilevel"/>
    <w:tmpl w:val="D18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02DBA"/>
    <w:multiLevelType w:val="hybridMultilevel"/>
    <w:tmpl w:val="D59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52874"/>
    <w:multiLevelType w:val="hybridMultilevel"/>
    <w:tmpl w:val="6DFCC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F"/>
    <w:rsid w:val="00002203"/>
    <w:rsid w:val="00007CC5"/>
    <w:rsid w:val="00057D19"/>
    <w:rsid w:val="00072B0A"/>
    <w:rsid w:val="00072DE2"/>
    <w:rsid w:val="00092F94"/>
    <w:rsid w:val="000B133B"/>
    <w:rsid w:val="000C5172"/>
    <w:rsid w:val="000F6517"/>
    <w:rsid w:val="001149BB"/>
    <w:rsid w:val="0012625E"/>
    <w:rsid w:val="00137B19"/>
    <w:rsid w:val="00151644"/>
    <w:rsid w:val="00152E30"/>
    <w:rsid w:val="00157073"/>
    <w:rsid w:val="001654D9"/>
    <w:rsid w:val="001A00A5"/>
    <w:rsid w:val="001A25A4"/>
    <w:rsid w:val="001A6B6A"/>
    <w:rsid w:val="001B26D3"/>
    <w:rsid w:val="001B3AED"/>
    <w:rsid w:val="001B6306"/>
    <w:rsid w:val="001C2CC7"/>
    <w:rsid w:val="001C68FC"/>
    <w:rsid w:val="001D4AF9"/>
    <w:rsid w:val="001E0F82"/>
    <w:rsid w:val="001E2BEA"/>
    <w:rsid w:val="001F7409"/>
    <w:rsid w:val="0020119C"/>
    <w:rsid w:val="0022013E"/>
    <w:rsid w:val="00262297"/>
    <w:rsid w:val="00267D4C"/>
    <w:rsid w:val="00281F35"/>
    <w:rsid w:val="00285403"/>
    <w:rsid w:val="00293214"/>
    <w:rsid w:val="002A2B4D"/>
    <w:rsid w:val="002B16F2"/>
    <w:rsid w:val="002C27B6"/>
    <w:rsid w:val="002F706E"/>
    <w:rsid w:val="003200FF"/>
    <w:rsid w:val="00360E4F"/>
    <w:rsid w:val="00365783"/>
    <w:rsid w:val="00367526"/>
    <w:rsid w:val="003E26AC"/>
    <w:rsid w:val="003F24BA"/>
    <w:rsid w:val="00425873"/>
    <w:rsid w:val="004334E2"/>
    <w:rsid w:val="00437541"/>
    <w:rsid w:val="0046409D"/>
    <w:rsid w:val="00476AC4"/>
    <w:rsid w:val="004B2892"/>
    <w:rsid w:val="004B7665"/>
    <w:rsid w:val="004D445F"/>
    <w:rsid w:val="004D5227"/>
    <w:rsid w:val="004D71EE"/>
    <w:rsid w:val="00501CFF"/>
    <w:rsid w:val="00506DC1"/>
    <w:rsid w:val="00517737"/>
    <w:rsid w:val="0055636E"/>
    <w:rsid w:val="005768F4"/>
    <w:rsid w:val="0059415C"/>
    <w:rsid w:val="0059797F"/>
    <w:rsid w:val="005A3779"/>
    <w:rsid w:val="005C361C"/>
    <w:rsid w:val="005C6050"/>
    <w:rsid w:val="005C63A6"/>
    <w:rsid w:val="005E7DBB"/>
    <w:rsid w:val="005F2A8B"/>
    <w:rsid w:val="00642AB2"/>
    <w:rsid w:val="006828E5"/>
    <w:rsid w:val="006C67B5"/>
    <w:rsid w:val="006E2E7A"/>
    <w:rsid w:val="006F06D3"/>
    <w:rsid w:val="00707B49"/>
    <w:rsid w:val="007959B2"/>
    <w:rsid w:val="007967F4"/>
    <w:rsid w:val="007F7DE6"/>
    <w:rsid w:val="00814051"/>
    <w:rsid w:val="008251FF"/>
    <w:rsid w:val="00846C95"/>
    <w:rsid w:val="00883766"/>
    <w:rsid w:val="008877C1"/>
    <w:rsid w:val="008A4757"/>
    <w:rsid w:val="008B37CA"/>
    <w:rsid w:val="0090025F"/>
    <w:rsid w:val="00930705"/>
    <w:rsid w:val="0095591F"/>
    <w:rsid w:val="00971D44"/>
    <w:rsid w:val="00992623"/>
    <w:rsid w:val="009C5062"/>
    <w:rsid w:val="009C651D"/>
    <w:rsid w:val="00A07E61"/>
    <w:rsid w:val="00A1036D"/>
    <w:rsid w:val="00A366D1"/>
    <w:rsid w:val="00A5080E"/>
    <w:rsid w:val="00A60ABC"/>
    <w:rsid w:val="00A84934"/>
    <w:rsid w:val="00AA5A0A"/>
    <w:rsid w:val="00AC2CAD"/>
    <w:rsid w:val="00AF4800"/>
    <w:rsid w:val="00B0201D"/>
    <w:rsid w:val="00B26EF8"/>
    <w:rsid w:val="00B31751"/>
    <w:rsid w:val="00B354CE"/>
    <w:rsid w:val="00B46CF6"/>
    <w:rsid w:val="00B6478B"/>
    <w:rsid w:val="00B73201"/>
    <w:rsid w:val="00B76D53"/>
    <w:rsid w:val="00BA0040"/>
    <w:rsid w:val="00C050E6"/>
    <w:rsid w:val="00C2512D"/>
    <w:rsid w:val="00C439B2"/>
    <w:rsid w:val="00C544BC"/>
    <w:rsid w:val="00C60CFF"/>
    <w:rsid w:val="00C66035"/>
    <w:rsid w:val="00CA4F91"/>
    <w:rsid w:val="00CB3A0C"/>
    <w:rsid w:val="00CC67EC"/>
    <w:rsid w:val="00CD5ED6"/>
    <w:rsid w:val="00CF0CDF"/>
    <w:rsid w:val="00D06392"/>
    <w:rsid w:val="00D1190A"/>
    <w:rsid w:val="00D37EE0"/>
    <w:rsid w:val="00D42CDE"/>
    <w:rsid w:val="00D51DC2"/>
    <w:rsid w:val="00D62A16"/>
    <w:rsid w:val="00DE5A60"/>
    <w:rsid w:val="00DF5BDA"/>
    <w:rsid w:val="00E2029D"/>
    <w:rsid w:val="00E2055D"/>
    <w:rsid w:val="00E21559"/>
    <w:rsid w:val="00E232D2"/>
    <w:rsid w:val="00E26662"/>
    <w:rsid w:val="00E313FB"/>
    <w:rsid w:val="00E74004"/>
    <w:rsid w:val="00EB23A5"/>
    <w:rsid w:val="00ED0653"/>
    <w:rsid w:val="00EE264E"/>
    <w:rsid w:val="00EE595C"/>
    <w:rsid w:val="00EF060A"/>
    <w:rsid w:val="00EF1C85"/>
    <w:rsid w:val="00F176C2"/>
    <w:rsid w:val="00F3019D"/>
    <w:rsid w:val="00F55F22"/>
    <w:rsid w:val="00F7437A"/>
    <w:rsid w:val="00F84526"/>
    <w:rsid w:val="00FE02EA"/>
    <w:rsid w:val="00FE2DBA"/>
    <w:rsid w:val="00FE360D"/>
    <w:rsid w:val="00FF298B"/>
    <w:rsid w:val="1156F04E"/>
    <w:rsid w:val="5CCAF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2BBB31"/>
  <w15:docId w15:val="{DB2AA715-6594-470F-A0A6-CD0135FE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4D44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D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F82"/>
  </w:style>
  <w:style w:type="paragraph" w:styleId="Footer">
    <w:name w:val="footer"/>
    <w:basedOn w:val="Normal"/>
    <w:link w:val="FooterChar"/>
    <w:uiPriority w:val="99"/>
    <w:unhideWhenUsed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82"/>
  </w:style>
  <w:style w:type="paragraph" w:styleId="BalloonText">
    <w:name w:val="Balloon Text"/>
    <w:basedOn w:val="Normal"/>
    <w:link w:val="BalloonTextChar"/>
    <w:uiPriority w:val="99"/>
    <w:semiHidden/>
    <w:unhideWhenUsed/>
    <w:rsid w:val="001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Day, Jessica</cp:lastModifiedBy>
  <cp:revision>3</cp:revision>
  <cp:lastPrinted>2014-08-06T15:48:00Z</cp:lastPrinted>
  <dcterms:created xsi:type="dcterms:W3CDTF">2016-08-19T19:47:00Z</dcterms:created>
  <dcterms:modified xsi:type="dcterms:W3CDTF">2016-08-19T19:48:00Z</dcterms:modified>
</cp:coreProperties>
</file>